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63" w:rsidRDefault="00066363" w:rsidP="00066363">
      <w:pPr>
        <w:rPr>
          <w:rFonts w:ascii="Montserrat Light" w:hAnsi="Montserrat Light"/>
        </w:rPr>
      </w:pPr>
      <w:bookmarkStart w:id="0" w:name="_GoBack"/>
      <w:bookmarkEnd w:id="0"/>
    </w:p>
    <w:p w:rsidR="002C140A" w:rsidRDefault="00066363" w:rsidP="00066363">
      <w:pPr>
        <w:rPr>
          <w:rFonts w:ascii="Montserrat Light" w:hAnsi="Montserrat Light"/>
          <w:sz w:val="24"/>
          <w:u w:val="single"/>
        </w:rPr>
      </w:pPr>
      <w:r w:rsidRPr="00066363">
        <w:rPr>
          <w:rFonts w:ascii="Montserrat Light" w:hAnsi="Montserrat Light"/>
          <w:sz w:val="24"/>
          <w:u w:val="single"/>
        </w:rPr>
        <w:t>PV de la ré</w:t>
      </w:r>
      <w:r w:rsidR="00D54C0E">
        <w:rPr>
          <w:rFonts w:ascii="Montserrat Light" w:hAnsi="Montserrat Light"/>
          <w:sz w:val="24"/>
          <w:u w:val="single"/>
        </w:rPr>
        <w:t>union du vendredi 25 juin 2019</w:t>
      </w:r>
    </w:p>
    <w:p w:rsidR="00D54C0E" w:rsidRDefault="00D54C0E" w:rsidP="00066363">
      <w:pPr>
        <w:rPr>
          <w:rFonts w:ascii="Montserrat Light" w:hAnsi="Montserrat Light"/>
          <w:sz w:val="24"/>
          <w:u w:val="single"/>
        </w:rPr>
      </w:pPr>
    </w:p>
    <w:p w:rsidR="00D54C0E" w:rsidRDefault="00D54C0E" w:rsidP="00066363">
      <w:pPr>
        <w:rPr>
          <w:rFonts w:ascii="Montserrat Light" w:hAnsi="Montserrat Light"/>
          <w:sz w:val="24"/>
        </w:rPr>
      </w:pPr>
      <w:r w:rsidRPr="00D54C0E">
        <w:rPr>
          <w:rFonts w:ascii="Montserrat Light" w:hAnsi="Montserrat Light"/>
          <w:sz w:val="24"/>
        </w:rPr>
        <w:t xml:space="preserve">Bonjour </w:t>
      </w:r>
      <w:r>
        <w:rPr>
          <w:rFonts w:ascii="Montserrat Light" w:hAnsi="Montserrat Light"/>
          <w:sz w:val="24"/>
        </w:rPr>
        <w:t xml:space="preserve"> à toutes et à tous,</w:t>
      </w:r>
    </w:p>
    <w:p w:rsidR="00D54C0E" w:rsidRDefault="00D54C0E" w:rsidP="00066363">
      <w:pPr>
        <w:rPr>
          <w:rFonts w:ascii="Montserrat Light" w:hAnsi="Montserrat Light"/>
          <w:sz w:val="24"/>
        </w:rPr>
      </w:pPr>
    </w:p>
    <w:p w:rsidR="00D54C0E" w:rsidRDefault="00D54C0E" w:rsidP="002D0EF2">
      <w:pPr>
        <w:jc w:val="both"/>
        <w:rPr>
          <w:rFonts w:ascii="Montserrat Light" w:hAnsi="Montserrat Light"/>
          <w:sz w:val="24"/>
        </w:rPr>
      </w:pPr>
      <w:r>
        <w:rPr>
          <w:rFonts w:ascii="Montserrat Light" w:hAnsi="Montserrat Light"/>
          <w:sz w:val="24"/>
        </w:rPr>
        <w:t>Après l’édition en 2014 de «  Retrouvailles » au Parc d’Epinal,  les deux éditions du Cool Day en 2016 et 2017 au Clos de l’</w:t>
      </w:r>
      <w:proofErr w:type="spellStart"/>
      <w:r>
        <w:rPr>
          <w:rFonts w:ascii="Montserrat Light" w:hAnsi="Montserrat Light"/>
          <w:sz w:val="24"/>
        </w:rPr>
        <w:t>Orneau</w:t>
      </w:r>
      <w:proofErr w:type="spellEnd"/>
      <w:r>
        <w:rPr>
          <w:rFonts w:ascii="Montserrat Light" w:hAnsi="Montserrat Light"/>
          <w:sz w:val="24"/>
        </w:rPr>
        <w:t>/Centre culturel et les deux éditions de «  L’Attribut de la Tribu » de septembre 2017 et 2018, nous avons le plaisir de vous inviter à nous rejoindre et participer à l’édition de  «  L’ Attribut de la Tribu » du dimanche 22 septembre 2019.</w:t>
      </w:r>
    </w:p>
    <w:p w:rsidR="00D54C0E" w:rsidRDefault="00D54C0E" w:rsidP="002D0EF2">
      <w:pPr>
        <w:jc w:val="both"/>
        <w:rPr>
          <w:rFonts w:ascii="Montserrat Light" w:hAnsi="Montserrat Light"/>
          <w:sz w:val="24"/>
        </w:rPr>
      </w:pPr>
    </w:p>
    <w:p w:rsidR="002D0EF2" w:rsidRDefault="00D54C0E" w:rsidP="002D0EF2">
      <w:pPr>
        <w:jc w:val="both"/>
        <w:rPr>
          <w:rFonts w:ascii="Montserrat Light" w:hAnsi="Montserrat Light"/>
          <w:sz w:val="24"/>
        </w:rPr>
      </w:pPr>
      <w:r>
        <w:rPr>
          <w:rFonts w:ascii="Montserrat Light" w:hAnsi="Montserrat Light"/>
          <w:sz w:val="24"/>
        </w:rPr>
        <w:t>En effet suite à la réunion du mardi 25 juin dernier, nous avons réuni suffisamment de motivation et de créativité collective pour croire en la mise sur pied de cette nouvelle édition du 22 septembre prochain.</w:t>
      </w:r>
    </w:p>
    <w:p w:rsidR="002D0EF2" w:rsidRDefault="002D0EF2" w:rsidP="002D0EF2">
      <w:pPr>
        <w:jc w:val="both"/>
        <w:rPr>
          <w:rFonts w:ascii="Montserrat Light" w:hAnsi="Montserrat Light"/>
          <w:sz w:val="24"/>
        </w:rPr>
      </w:pPr>
      <w:r>
        <w:rPr>
          <w:rFonts w:ascii="Montserrat Light" w:hAnsi="Montserrat Light"/>
          <w:sz w:val="24"/>
        </w:rPr>
        <w:t>Ce projet repose essentiellement sur la volonté des associations liées ou non au Centre Culturel de proposer au public cette rencontre animée.</w:t>
      </w:r>
    </w:p>
    <w:p w:rsidR="002D0EF2" w:rsidRDefault="002D0EF2" w:rsidP="002D0EF2">
      <w:pPr>
        <w:jc w:val="both"/>
        <w:rPr>
          <w:rFonts w:ascii="Montserrat Light" w:hAnsi="Montserrat Light"/>
          <w:b/>
          <w:sz w:val="24"/>
          <w:u w:val="single"/>
        </w:rPr>
      </w:pPr>
      <w:r w:rsidRPr="002D0EF2">
        <w:rPr>
          <w:rFonts w:ascii="Montserrat Light" w:hAnsi="Montserrat Light"/>
          <w:b/>
          <w:sz w:val="24"/>
          <w:u w:val="single"/>
        </w:rPr>
        <w:t>PV de Réunion</w:t>
      </w:r>
    </w:p>
    <w:p w:rsidR="002D0EF2" w:rsidRPr="002D0EF2" w:rsidRDefault="002D0EF2" w:rsidP="002D0EF2">
      <w:pPr>
        <w:pStyle w:val="Paragraphedeliste"/>
        <w:numPr>
          <w:ilvl w:val="0"/>
          <w:numId w:val="1"/>
        </w:numPr>
        <w:jc w:val="both"/>
        <w:rPr>
          <w:rFonts w:ascii="Montserrat Light" w:hAnsi="Montserrat Light"/>
          <w:b/>
          <w:sz w:val="24"/>
          <w:u w:val="single"/>
        </w:rPr>
      </w:pPr>
      <w:r w:rsidRPr="002D0EF2">
        <w:rPr>
          <w:rFonts w:ascii="Montserrat Light" w:hAnsi="Montserrat Light"/>
          <w:sz w:val="24"/>
        </w:rPr>
        <w:t xml:space="preserve">Le thème l’édition de « L’Attribut de la Tribu » de cette année est : </w:t>
      </w:r>
      <w:r w:rsidRPr="002D0EF2">
        <w:rPr>
          <w:rFonts w:ascii="Montserrat Light" w:hAnsi="Montserrat Light"/>
          <w:b/>
          <w:sz w:val="24"/>
          <w:highlight w:val="yellow"/>
          <w:u w:val="single"/>
        </w:rPr>
        <w:t>«  Les pieds sur terre…la tête en l’air »</w:t>
      </w:r>
      <w:r w:rsidRPr="002D0EF2">
        <w:rPr>
          <w:rFonts w:ascii="Montserrat Light" w:hAnsi="Montserrat Light"/>
          <w:b/>
          <w:sz w:val="24"/>
          <w:u w:val="single"/>
        </w:rPr>
        <w:t>.</w:t>
      </w:r>
    </w:p>
    <w:p w:rsidR="002D0EF2" w:rsidRDefault="002D0EF2" w:rsidP="002D0EF2">
      <w:pPr>
        <w:jc w:val="both"/>
        <w:rPr>
          <w:rFonts w:ascii="Montserrat Light" w:hAnsi="Montserrat Light"/>
          <w:sz w:val="24"/>
        </w:rPr>
      </w:pPr>
      <w:r w:rsidRPr="002D0EF2">
        <w:rPr>
          <w:rFonts w:ascii="Montserrat Light" w:hAnsi="Montserrat Light"/>
          <w:sz w:val="24"/>
        </w:rPr>
        <w:t>Chaque association</w:t>
      </w:r>
      <w:r>
        <w:rPr>
          <w:rFonts w:ascii="Montserrat Light" w:hAnsi="Montserrat Light"/>
          <w:sz w:val="24"/>
        </w:rPr>
        <w:t xml:space="preserve"> participante devra  être en lien avec le public et faire animation à partir de ce thème générique trouvant évidemment des racines particulières au sein de chaque </w:t>
      </w:r>
      <w:r w:rsidRPr="00987EF6">
        <w:rPr>
          <w:rFonts w:ascii="Montserrat Light" w:hAnsi="Montserrat Light"/>
          <w:sz w:val="24"/>
        </w:rPr>
        <w:t>association nourrie de son objet social de base.</w:t>
      </w:r>
    </w:p>
    <w:p w:rsidR="002D0EF2" w:rsidRPr="002D0EF2" w:rsidRDefault="002D0EF2" w:rsidP="002D0EF2">
      <w:pPr>
        <w:pStyle w:val="Paragraphedeliste"/>
        <w:numPr>
          <w:ilvl w:val="0"/>
          <w:numId w:val="1"/>
        </w:numPr>
        <w:jc w:val="both"/>
        <w:rPr>
          <w:rFonts w:ascii="Montserrat Light" w:hAnsi="Montserrat Light"/>
          <w:b/>
          <w:sz w:val="24"/>
          <w:highlight w:val="yellow"/>
          <w:u w:val="single"/>
        </w:rPr>
      </w:pPr>
      <w:proofErr w:type="gramStart"/>
      <w:r>
        <w:rPr>
          <w:rFonts w:ascii="Montserrat Light" w:hAnsi="Montserrat Light"/>
          <w:sz w:val="24"/>
        </w:rPr>
        <w:t>L’ Edition</w:t>
      </w:r>
      <w:proofErr w:type="gramEnd"/>
      <w:r>
        <w:rPr>
          <w:rFonts w:ascii="Montserrat Light" w:hAnsi="Montserrat Light"/>
          <w:sz w:val="24"/>
        </w:rPr>
        <w:t xml:space="preserve"> se déroulera le dimanche 22 septembre dans les nouvelles infrastructures du </w:t>
      </w:r>
      <w:r w:rsidRPr="002D0EF2">
        <w:rPr>
          <w:rFonts w:ascii="Montserrat Light" w:hAnsi="Montserrat Light"/>
          <w:b/>
          <w:sz w:val="24"/>
          <w:highlight w:val="yellow"/>
          <w:u w:val="single"/>
        </w:rPr>
        <w:t>Centre Culturel de Gembloux, Atrium 57</w:t>
      </w:r>
    </w:p>
    <w:p w:rsidR="002D0EF2" w:rsidRDefault="002D0EF2" w:rsidP="002D0EF2">
      <w:pPr>
        <w:jc w:val="both"/>
        <w:rPr>
          <w:rFonts w:ascii="Montserrat Light" w:hAnsi="Montserrat Light"/>
          <w:sz w:val="24"/>
        </w:rPr>
      </w:pPr>
      <w:r>
        <w:rPr>
          <w:rFonts w:ascii="Montserrat Light" w:hAnsi="Montserrat Light"/>
          <w:sz w:val="24"/>
        </w:rPr>
        <w:t>Nous avons déterminé ce lieu d’activités, afin de permettre au monde associatif de pouvoir aussi s’en emparer, puisque le Centre culturel par définition est une association d’association. En fonction de l’intensité du programme d’activité nous pourrons aussi envisager d’exploiter la rue du Moulin au niveau du Centre culturel.</w:t>
      </w:r>
    </w:p>
    <w:p w:rsidR="00987EF6" w:rsidRDefault="00987EF6" w:rsidP="002D0EF2">
      <w:pPr>
        <w:jc w:val="both"/>
        <w:rPr>
          <w:rFonts w:ascii="Montserrat Light" w:hAnsi="Montserrat Light"/>
          <w:sz w:val="24"/>
        </w:rPr>
      </w:pPr>
    </w:p>
    <w:p w:rsidR="00987EF6" w:rsidRDefault="00987EF6" w:rsidP="002D0EF2">
      <w:pPr>
        <w:jc w:val="both"/>
        <w:rPr>
          <w:rFonts w:ascii="Montserrat Light" w:hAnsi="Montserrat Light"/>
          <w:sz w:val="24"/>
        </w:rPr>
      </w:pPr>
    </w:p>
    <w:p w:rsidR="00987EF6" w:rsidRDefault="00987EF6" w:rsidP="002D0EF2">
      <w:pPr>
        <w:jc w:val="both"/>
        <w:rPr>
          <w:rFonts w:ascii="Montserrat Light" w:hAnsi="Montserrat Light"/>
          <w:sz w:val="24"/>
        </w:rPr>
      </w:pPr>
    </w:p>
    <w:p w:rsidR="00987EF6" w:rsidRDefault="00987EF6" w:rsidP="00987EF6">
      <w:pPr>
        <w:pStyle w:val="Paragraphedeliste"/>
        <w:numPr>
          <w:ilvl w:val="0"/>
          <w:numId w:val="1"/>
        </w:numPr>
        <w:jc w:val="both"/>
        <w:rPr>
          <w:rFonts w:ascii="Montserrat Light" w:hAnsi="Montserrat Light"/>
          <w:sz w:val="24"/>
        </w:rPr>
      </w:pPr>
      <w:r>
        <w:rPr>
          <w:rFonts w:ascii="Montserrat Light" w:hAnsi="Montserrat Light"/>
          <w:sz w:val="24"/>
        </w:rPr>
        <w:t xml:space="preserve">Après le montage du matin jusque 11h00 maximum, nous gardons </w:t>
      </w:r>
      <w:r w:rsidRPr="00987EF6">
        <w:rPr>
          <w:rFonts w:ascii="Montserrat Light" w:hAnsi="Montserrat Light"/>
          <w:b/>
          <w:sz w:val="24"/>
          <w:highlight w:val="yellow"/>
        </w:rPr>
        <w:t>la rencontre</w:t>
      </w:r>
      <w:r>
        <w:rPr>
          <w:rFonts w:ascii="Montserrat Light" w:hAnsi="Montserrat Light"/>
          <w:sz w:val="24"/>
        </w:rPr>
        <w:t xml:space="preserve"> </w:t>
      </w:r>
      <w:r w:rsidRPr="00987EF6">
        <w:rPr>
          <w:rFonts w:ascii="Montserrat Light" w:hAnsi="Montserrat Light"/>
          <w:b/>
          <w:sz w:val="24"/>
          <w:highlight w:val="yellow"/>
        </w:rPr>
        <w:t>apéro/repas</w:t>
      </w:r>
      <w:r>
        <w:rPr>
          <w:rFonts w:ascii="Montserrat Light" w:hAnsi="Montserrat Light"/>
          <w:sz w:val="24"/>
        </w:rPr>
        <w:t xml:space="preserve"> réservée aux animateurs et responsables des associations présentes ou pas dans la dynamique d’animation de l’après-midi qui s’ouvre au public de 13h30 à 18h00.</w:t>
      </w:r>
    </w:p>
    <w:p w:rsidR="00987EF6" w:rsidRDefault="00987EF6" w:rsidP="00987EF6">
      <w:pPr>
        <w:jc w:val="both"/>
        <w:rPr>
          <w:rFonts w:ascii="Montserrat Light" w:hAnsi="Montserrat Light"/>
          <w:sz w:val="24"/>
        </w:rPr>
      </w:pPr>
      <w:r>
        <w:rPr>
          <w:rFonts w:ascii="Montserrat Light" w:hAnsi="Montserrat Light"/>
          <w:sz w:val="24"/>
        </w:rPr>
        <w:t>Ce temps de repas et d’échange reste une fondamental de la dynamique et de la richesse de la journée.</w:t>
      </w:r>
    </w:p>
    <w:p w:rsidR="00987EF6" w:rsidRDefault="00987EF6" w:rsidP="00987EF6">
      <w:pPr>
        <w:jc w:val="both"/>
        <w:rPr>
          <w:rFonts w:ascii="Montserrat Light" w:hAnsi="Montserrat Light"/>
          <w:sz w:val="24"/>
        </w:rPr>
      </w:pPr>
      <w:r>
        <w:rPr>
          <w:rFonts w:ascii="Montserrat Light" w:hAnsi="Montserrat Light"/>
          <w:sz w:val="24"/>
        </w:rPr>
        <w:t>Comme pour l’édition de 2018, nous proposons la gratuité au repas pour 3 personnes par association. Le prix par personne supplémentaire  d’une association sera de 5 €.</w:t>
      </w:r>
    </w:p>
    <w:p w:rsidR="00987EF6" w:rsidRDefault="00987EF6" w:rsidP="00987EF6">
      <w:pPr>
        <w:jc w:val="both"/>
        <w:rPr>
          <w:rFonts w:ascii="Montserrat Light" w:hAnsi="Montserrat Light"/>
          <w:sz w:val="24"/>
        </w:rPr>
      </w:pPr>
      <w:r>
        <w:rPr>
          <w:rFonts w:ascii="Montserrat Light" w:hAnsi="Montserrat Light"/>
          <w:sz w:val="24"/>
        </w:rPr>
        <w:t>L’inscription préalable à la participation au repas sera incontournable et sera bouclée pour le lundi 16 septembre au plus tard.</w:t>
      </w:r>
    </w:p>
    <w:p w:rsidR="00987EF6" w:rsidRDefault="00987EF6" w:rsidP="00987EF6">
      <w:pPr>
        <w:jc w:val="both"/>
        <w:rPr>
          <w:rFonts w:ascii="Montserrat Light" w:hAnsi="Montserrat Light"/>
          <w:sz w:val="24"/>
        </w:rPr>
      </w:pPr>
    </w:p>
    <w:p w:rsidR="00987EF6" w:rsidRDefault="00987EF6" w:rsidP="00987EF6">
      <w:pPr>
        <w:pStyle w:val="Paragraphedeliste"/>
        <w:numPr>
          <w:ilvl w:val="0"/>
          <w:numId w:val="1"/>
        </w:numPr>
        <w:jc w:val="both"/>
        <w:rPr>
          <w:rFonts w:ascii="Montserrat Light" w:hAnsi="Montserrat Light"/>
          <w:sz w:val="24"/>
        </w:rPr>
      </w:pPr>
      <w:r w:rsidRPr="00407A65">
        <w:rPr>
          <w:rFonts w:ascii="Montserrat Light" w:hAnsi="Montserrat Light"/>
          <w:b/>
          <w:sz w:val="24"/>
          <w:highlight w:val="yellow"/>
        </w:rPr>
        <w:t>Animations et ouverture des activités aux publics</w:t>
      </w:r>
      <w:r w:rsidR="00407A65">
        <w:rPr>
          <w:rFonts w:ascii="Montserrat Light" w:hAnsi="Montserrat Light"/>
          <w:b/>
          <w:sz w:val="24"/>
        </w:rPr>
        <w:t xml:space="preserve"> de 13h30 à 18h00</w:t>
      </w:r>
      <w:r>
        <w:rPr>
          <w:rFonts w:ascii="Montserrat Light" w:hAnsi="Montserrat Light"/>
          <w:sz w:val="24"/>
        </w:rPr>
        <w:t>.</w:t>
      </w:r>
      <w:r w:rsidR="00407A65">
        <w:rPr>
          <w:rFonts w:ascii="Montserrat Light" w:hAnsi="Montserrat Light"/>
          <w:sz w:val="24"/>
        </w:rPr>
        <w:t xml:space="preserve"> Pour rappel « L’Attribut de la Tribu » n’est pas une fête réservée exclusivement aux enfants.</w:t>
      </w:r>
    </w:p>
    <w:p w:rsidR="00987EF6" w:rsidRDefault="00987EF6" w:rsidP="00987EF6">
      <w:pPr>
        <w:pStyle w:val="Paragraphedeliste"/>
        <w:jc w:val="both"/>
        <w:rPr>
          <w:rFonts w:ascii="Montserrat Light" w:hAnsi="Montserrat Light"/>
          <w:sz w:val="24"/>
        </w:rPr>
      </w:pPr>
    </w:p>
    <w:p w:rsidR="00987EF6" w:rsidRDefault="00987EF6" w:rsidP="00987EF6">
      <w:pPr>
        <w:pStyle w:val="Paragraphedeliste"/>
        <w:numPr>
          <w:ilvl w:val="0"/>
          <w:numId w:val="5"/>
        </w:numPr>
        <w:jc w:val="both"/>
        <w:rPr>
          <w:rFonts w:ascii="Montserrat Light" w:hAnsi="Montserrat Light"/>
          <w:sz w:val="24"/>
        </w:rPr>
      </w:pPr>
      <w:r>
        <w:rPr>
          <w:rFonts w:ascii="Montserrat Light" w:hAnsi="Montserrat Light"/>
          <w:sz w:val="24"/>
        </w:rPr>
        <w:t>Possibilité de l’utilisation de la scène de la grande salle pour les prestations aux Arts de la scène. Prestation de 25 minutes maximum par association</w:t>
      </w:r>
      <w:r w:rsidR="00407A65">
        <w:rPr>
          <w:rFonts w:ascii="Montserrat Light" w:hAnsi="Montserrat Light"/>
          <w:sz w:val="24"/>
        </w:rPr>
        <w:t>. Un horaire de passage sera établi en fonction de l’ensemble des propositions. Si vous avez plusieurs groupes à faire passer dans votre quota de 25 minutes, vous pouvez faire le choix de ne pas les présenter en enchainée mais de les répartir dans le programme de l’ensemble de l’après-midi.</w:t>
      </w:r>
    </w:p>
    <w:p w:rsidR="00407A65" w:rsidRDefault="00407A65" w:rsidP="00407A65">
      <w:pPr>
        <w:pStyle w:val="Paragraphedeliste"/>
        <w:ind w:left="1080"/>
        <w:jc w:val="both"/>
        <w:rPr>
          <w:rFonts w:ascii="Montserrat Light" w:hAnsi="Montserrat Light"/>
          <w:sz w:val="24"/>
        </w:rPr>
      </w:pPr>
    </w:p>
    <w:p w:rsidR="00407A65" w:rsidRDefault="00407A65" w:rsidP="00407A65">
      <w:pPr>
        <w:pStyle w:val="Paragraphedeliste"/>
        <w:numPr>
          <w:ilvl w:val="0"/>
          <w:numId w:val="5"/>
        </w:numPr>
        <w:jc w:val="both"/>
        <w:rPr>
          <w:rFonts w:ascii="Montserrat Light" w:hAnsi="Montserrat Light"/>
          <w:sz w:val="24"/>
        </w:rPr>
      </w:pPr>
      <w:r>
        <w:rPr>
          <w:rFonts w:ascii="Montserrat Light" w:hAnsi="Montserrat Light"/>
          <w:sz w:val="24"/>
        </w:rPr>
        <w:t xml:space="preserve">La salle VIP, l’Espace </w:t>
      </w:r>
      <w:proofErr w:type="spellStart"/>
      <w:r>
        <w:rPr>
          <w:rFonts w:ascii="Montserrat Light" w:hAnsi="Montserrat Light"/>
          <w:sz w:val="24"/>
        </w:rPr>
        <w:t>Lounge</w:t>
      </w:r>
      <w:proofErr w:type="spellEnd"/>
      <w:r>
        <w:rPr>
          <w:rFonts w:ascii="Montserrat Light" w:hAnsi="Montserrat Light"/>
          <w:sz w:val="24"/>
        </w:rPr>
        <w:t>, la salle d’expression du 1</w:t>
      </w:r>
      <w:r w:rsidRPr="00407A65">
        <w:rPr>
          <w:rFonts w:ascii="Montserrat Light" w:hAnsi="Montserrat Light"/>
          <w:sz w:val="24"/>
          <w:vertAlign w:val="superscript"/>
        </w:rPr>
        <w:t>er</w:t>
      </w:r>
      <w:r>
        <w:rPr>
          <w:rFonts w:ascii="Montserrat Light" w:hAnsi="Montserrat Light"/>
          <w:sz w:val="24"/>
        </w:rPr>
        <w:t xml:space="preserve"> étage accueilleront la dynamique associative d’animation. </w:t>
      </w:r>
    </w:p>
    <w:p w:rsidR="00407A65" w:rsidRPr="00407A65" w:rsidRDefault="00407A65" w:rsidP="00407A65">
      <w:pPr>
        <w:pStyle w:val="Paragraphedeliste"/>
        <w:rPr>
          <w:rFonts w:ascii="Montserrat Light" w:hAnsi="Montserrat Light"/>
          <w:sz w:val="24"/>
        </w:rPr>
      </w:pPr>
    </w:p>
    <w:p w:rsidR="00407A65" w:rsidRDefault="00407A65" w:rsidP="00407A65">
      <w:pPr>
        <w:pStyle w:val="Paragraphedeliste"/>
        <w:numPr>
          <w:ilvl w:val="0"/>
          <w:numId w:val="5"/>
        </w:numPr>
        <w:jc w:val="both"/>
        <w:rPr>
          <w:rFonts w:ascii="Montserrat Light" w:hAnsi="Montserrat Light"/>
          <w:sz w:val="24"/>
        </w:rPr>
      </w:pPr>
      <w:r>
        <w:rPr>
          <w:rFonts w:ascii="Montserrat Light" w:hAnsi="Montserrat Light"/>
          <w:sz w:val="24"/>
        </w:rPr>
        <w:t>L’Atrium 57 café pourra aussi être un lieu d’animation avec sa terrasse extérieure sur l’</w:t>
      </w:r>
      <w:proofErr w:type="spellStart"/>
      <w:r>
        <w:rPr>
          <w:rFonts w:ascii="Montserrat Light" w:hAnsi="Montserrat Light"/>
          <w:sz w:val="24"/>
        </w:rPr>
        <w:t>Orneau</w:t>
      </w:r>
      <w:proofErr w:type="spellEnd"/>
      <w:r>
        <w:rPr>
          <w:rFonts w:ascii="Montserrat Light" w:hAnsi="Montserrat Light"/>
          <w:sz w:val="24"/>
        </w:rPr>
        <w:t>.</w:t>
      </w:r>
    </w:p>
    <w:p w:rsidR="00407A65" w:rsidRPr="00407A65" w:rsidRDefault="00407A65" w:rsidP="00407A65">
      <w:pPr>
        <w:pStyle w:val="Paragraphedeliste"/>
        <w:rPr>
          <w:rFonts w:ascii="Montserrat Light" w:hAnsi="Montserrat Light"/>
          <w:sz w:val="24"/>
        </w:rPr>
      </w:pPr>
    </w:p>
    <w:p w:rsidR="00407A65" w:rsidRPr="00407A65" w:rsidRDefault="00407A65" w:rsidP="00407A65">
      <w:pPr>
        <w:pStyle w:val="Paragraphedeliste"/>
        <w:numPr>
          <w:ilvl w:val="0"/>
          <w:numId w:val="5"/>
        </w:numPr>
        <w:jc w:val="both"/>
        <w:rPr>
          <w:rFonts w:ascii="Montserrat Light" w:hAnsi="Montserrat Light"/>
          <w:sz w:val="24"/>
        </w:rPr>
      </w:pPr>
      <w:r>
        <w:rPr>
          <w:rFonts w:ascii="Montserrat Light" w:hAnsi="Montserrat Light"/>
          <w:sz w:val="24"/>
        </w:rPr>
        <w:t>L’idée est bien entendu que le public traverse et parcourt l’’ensemble du bâtiment à la rencontre de vos propositions d’animations.</w:t>
      </w:r>
    </w:p>
    <w:p w:rsidR="00987EF6" w:rsidRPr="00987EF6" w:rsidRDefault="00987EF6" w:rsidP="00987EF6">
      <w:pPr>
        <w:pStyle w:val="Paragraphedeliste"/>
        <w:jc w:val="both"/>
        <w:rPr>
          <w:rFonts w:ascii="Montserrat Light" w:hAnsi="Montserrat Light"/>
          <w:sz w:val="24"/>
        </w:rPr>
      </w:pPr>
    </w:p>
    <w:p w:rsidR="002D0EF2" w:rsidRDefault="002D0EF2" w:rsidP="002D0EF2">
      <w:pPr>
        <w:jc w:val="both"/>
        <w:rPr>
          <w:rFonts w:ascii="Montserrat Light" w:hAnsi="Montserrat Light"/>
          <w:sz w:val="24"/>
        </w:rPr>
      </w:pPr>
    </w:p>
    <w:p w:rsidR="002D0EF2" w:rsidRPr="002D0EF2" w:rsidRDefault="002D0EF2" w:rsidP="002D0EF2">
      <w:pPr>
        <w:jc w:val="both"/>
        <w:rPr>
          <w:rFonts w:ascii="Montserrat Light" w:hAnsi="Montserrat Light"/>
          <w:sz w:val="24"/>
        </w:rPr>
      </w:pPr>
    </w:p>
    <w:p w:rsidR="002D0EF2" w:rsidRDefault="00AB76E7" w:rsidP="00AB76E7">
      <w:pPr>
        <w:pStyle w:val="Paragraphedeliste"/>
        <w:numPr>
          <w:ilvl w:val="0"/>
          <w:numId w:val="1"/>
        </w:numPr>
        <w:jc w:val="both"/>
        <w:rPr>
          <w:rFonts w:ascii="Montserrat Light" w:hAnsi="Montserrat Light"/>
          <w:sz w:val="24"/>
        </w:rPr>
      </w:pPr>
      <w:r w:rsidRPr="00AB76E7">
        <w:rPr>
          <w:rFonts w:ascii="Montserrat Light" w:hAnsi="Montserrat Light"/>
          <w:b/>
          <w:sz w:val="24"/>
          <w:highlight w:val="yellow"/>
        </w:rPr>
        <w:lastRenderedPageBreak/>
        <w:t>Construction collective</w:t>
      </w:r>
      <w:r>
        <w:rPr>
          <w:rFonts w:ascii="Montserrat Light" w:hAnsi="Montserrat Light"/>
          <w:sz w:val="24"/>
        </w:rPr>
        <w:t> :</w:t>
      </w:r>
    </w:p>
    <w:p w:rsidR="00AB76E7" w:rsidRDefault="00AB76E7" w:rsidP="00AB76E7">
      <w:pPr>
        <w:jc w:val="both"/>
        <w:rPr>
          <w:rFonts w:ascii="Montserrat Light" w:hAnsi="Montserrat Light"/>
          <w:sz w:val="24"/>
        </w:rPr>
      </w:pPr>
      <w:r>
        <w:rPr>
          <w:rFonts w:ascii="Montserrat Light" w:hAnsi="Montserrat Light"/>
          <w:sz w:val="24"/>
        </w:rPr>
        <w:t xml:space="preserve">Chaque personne qui viendra dans la fête  recevra via les animations réalisées un ou plusieurs blocs LEGO qu’elle pourra venir assembler à une œuvre collective inspirée par le thème principal : «  Les pieds sur </w:t>
      </w:r>
      <w:proofErr w:type="spellStart"/>
      <w:r>
        <w:rPr>
          <w:rFonts w:ascii="Montserrat Light" w:hAnsi="Montserrat Light"/>
          <w:sz w:val="24"/>
        </w:rPr>
        <w:t>Terre</w:t>
      </w:r>
      <w:proofErr w:type="gramStart"/>
      <w:r>
        <w:rPr>
          <w:rFonts w:ascii="Montserrat Light" w:hAnsi="Montserrat Light"/>
          <w:sz w:val="24"/>
        </w:rPr>
        <w:t>..</w:t>
      </w:r>
      <w:proofErr w:type="gramEnd"/>
      <w:r>
        <w:rPr>
          <w:rFonts w:ascii="Montserrat Light" w:hAnsi="Montserrat Light"/>
          <w:sz w:val="24"/>
        </w:rPr>
        <w:t>la</w:t>
      </w:r>
      <w:proofErr w:type="spellEnd"/>
      <w:r>
        <w:rPr>
          <w:rFonts w:ascii="Montserrat Light" w:hAnsi="Montserrat Light"/>
          <w:sz w:val="24"/>
        </w:rPr>
        <w:t xml:space="preserve"> tête en </w:t>
      </w:r>
      <w:proofErr w:type="gramStart"/>
      <w:r>
        <w:rPr>
          <w:rFonts w:ascii="Montserrat Light" w:hAnsi="Montserrat Light"/>
          <w:sz w:val="24"/>
        </w:rPr>
        <w:t>l’ Air</w:t>
      </w:r>
      <w:proofErr w:type="gramEnd"/>
      <w:r>
        <w:rPr>
          <w:rFonts w:ascii="Montserrat Light" w:hAnsi="Montserrat Light"/>
          <w:sz w:val="24"/>
        </w:rPr>
        <w:t> »</w:t>
      </w:r>
    </w:p>
    <w:p w:rsidR="00AB76E7" w:rsidRDefault="00AB76E7" w:rsidP="00AB76E7">
      <w:pPr>
        <w:jc w:val="both"/>
        <w:rPr>
          <w:rFonts w:ascii="Montserrat Light" w:hAnsi="Montserrat Light"/>
          <w:sz w:val="24"/>
        </w:rPr>
      </w:pPr>
    </w:p>
    <w:p w:rsidR="00AB76E7" w:rsidRDefault="00AB76E7" w:rsidP="00AB76E7">
      <w:pPr>
        <w:jc w:val="both"/>
        <w:rPr>
          <w:rFonts w:ascii="Montserrat Light" w:hAnsi="Montserrat Light"/>
          <w:sz w:val="24"/>
        </w:rPr>
      </w:pPr>
      <w:r>
        <w:rPr>
          <w:rFonts w:ascii="Montserrat Light" w:hAnsi="Montserrat Light"/>
          <w:sz w:val="24"/>
        </w:rPr>
        <w:t>Les associations suivantes étaient à la réunion du 25 juin et sont à la base de la dynamique des choses. Nous espérons donc que d’autres vous nous rejoindre dans le processus collectif.</w:t>
      </w:r>
    </w:p>
    <w:p w:rsidR="00AB76E7" w:rsidRDefault="00AB76E7" w:rsidP="00AB76E7">
      <w:pPr>
        <w:pStyle w:val="Paragraphedeliste"/>
        <w:numPr>
          <w:ilvl w:val="0"/>
          <w:numId w:val="5"/>
        </w:numPr>
        <w:jc w:val="both"/>
        <w:rPr>
          <w:rFonts w:ascii="Montserrat Light" w:hAnsi="Montserrat Light"/>
          <w:sz w:val="24"/>
        </w:rPr>
      </w:pPr>
      <w:r>
        <w:rPr>
          <w:rFonts w:ascii="Montserrat Light" w:hAnsi="Montserrat Light"/>
          <w:sz w:val="24"/>
        </w:rPr>
        <w:t xml:space="preserve">Réseau </w:t>
      </w:r>
      <w:proofErr w:type="spellStart"/>
      <w:r>
        <w:rPr>
          <w:rFonts w:ascii="Montserrat Light" w:hAnsi="Montserrat Light"/>
          <w:sz w:val="24"/>
        </w:rPr>
        <w:t>Biblou</w:t>
      </w:r>
      <w:proofErr w:type="spellEnd"/>
      <w:r>
        <w:rPr>
          <w:rFonts w:ascii="Montserrat Light" w:hAnsi="Montserrat Light"/>
          <w:sz w:val="24"/>
        </w:rPr>
        <w:t xml:space="preserve"> –</w:t>
      </w:r>
      <w:proofErr w:type="spellStart"/>
      <w:r>
        <w:rPr>
          <w:rFonts w:ascii="Montserrat Light" w:hAnsi="Montserrat Light"/>
          <w:sz w:val="24"/>
        </w:rPr>
        <w:t>Imagin’Amo</w:t>
      </w:r>
      <w:proofErr w:type="spellEnd"/>
      <w:r>
        <w:rPr>
          <w:rFonts w:ascii="Montserrat Light" w:hAnsi="Montserrat Light"/>
          <w:sz w:val="24"/>
        </w:rPr>
        <w:t xml:space="preserve"> – Ecole de Cirque de Gembloux – Oxfam – Groupe Alpha Gembloux – Bas les masques Gembloux – Amnesty International Gembloux – Dance Factory – </w:t>
      </w:r>
      <w:proofErr w:type="spellStart"/>
      <w:r>
        <w:rPr>
          <w:rFonts w:ascii="Montserrat Light" w:hAnsi="Montserrat Light"/>
          <w:sz w:val="24"/>
        </w:rPr>
        <w:t>Agrophot</w:t>
      </w:r>
      <w:proofErr w:type="spellEnd"/>
      <w:r>
        <w:rPr>
          <w:rFonts w:ascii="Montserrat Light" w:hAnsi="Montserrat Light"/>
          <w:sz w:val="24"/>
        </w:rPr>
        <w:t xml:space="preserve"> – PTM – Atelier Sorcier – </w:t>
      </w:r>
      <w:proofErr w:type="spellStart"/>
      <w:r>
        <w:rPr>
          <w:rFonts w:ascii="Montserrat Light" w:hAnsi="Montserrat Light"/>
          <w:sz w:val="24"/>
        </w:rPr>
        <w:t>Unless</w:t>
      </w:r>
      <w:proofErr w:type="spellEnd"/>
      <w:r>
        <w:rPr>
          <w:rFonts w:ascii="Montserrat Light" w:hAnsi="Montserrat Light"/>
          <w:sz w:val="24"/>
        </w:rPr>
        <w:t xml:space="preserve"> – </w:t>
      </w:r>
      <w:proofErr w:type="spellStart"/>
      <w:r>
        <w:rPr>
          <w:rFonts w:ascii="Montserrat Light" w:hAnsi="Montserrat Light"/>
          <w:sz w:val="24"/>
        </w:rPr>
        <w:t>Sapna</w:t>
      </w:r>
      <w:proofErr w:type="spellEnd"/>
      <w:r>
        <w:rPr>
          <w:rFonts w:ascii="Montserrat Light" w:hAnsi="Montserrat Light"/>
          <w:sz w:val="24"/>
        </w:rPr>
        <w:t xml:space="preserve"> – Terre d’ Avenir – </w:t>
      </w:r>
      <w:proofErr w:type="spellStart"/>
      <w:r>
        <w:rPr>
          <w:rFonts w:ascii="Montserrat Light" w:hAnsi="Montserrat Light"/>
          <w:sz w:val="24"/>
        </w:rPr>
        <w:t>Resanesco</w:t>
      </w:r>
      <w:proofErr w:type="spellEnd"/>
      <w:r>
        <w:rPr>
          <w:rFonts w:ascii="Montserrat Light" w:hAnsi="Montserrat Light"/>
          <w:sz w:val="24"/>
        </w:rPr>
        <w:t xml:space="preserve"> – </w:t>
      </w:r>
      <w:proofErr w:type="spellStart"/>
      <w:r>
        <w:rPr>
          <w:rFonts w:ascii="Montserrat Light" w:hAnsi="Montserrat Light"/>
          <w:sz w:val="24"/>
        </w:rPr>
        <w:t>Astro</w:t>
      </w:r>
      <w:proofErr w:type="spellEnd"/>
      <w:r>
        <w:rPr>
          <w:rFonts w:ascii="Montserrat Light" w:hAnsi="Montserrat Light"/>
          <w:sz w:val="24"/>
        </w:rPr>
        <w:t xml:space="preserve"> Vega – SEL – Ekikrok – Amis entends-tu – Centre </w:t>
      </w:r>
      <w:r w:rsidR="00790B4C">
        <w:rPr>
          <w:rFonts w:ascii="Montserrat Light" w:hAnsi="Montserrat Light"/>
          <w:sz w:val="24"/>
        </w:rPr>
        <w:t xml:space="preserve">culturel, Atrium 5 – les Ateliers de </w:t>
      </w:r>
      <w:proofErr w:type="spellStart"/>
      <w:r w:rsidR="00790B4C">
        <w:rPr>
          <w:rFonts w:ascii="Montserrat Light" w:hAnsi="Montserrat Light"/>
          <w:sz w:val="24"/>
        </w:rPr>
        <w:t>Karo</w:t>
      </w:r>
      <w:proofErr w:type="spellEnd"/>
    </w:p>
    <w:p w:rsidR="00AB76E7" w:rsidRDefault="00AB76E7" w:rsidP="00AB76E7">
      <w:pPr>
        <w:jc w:val="both"/>
        <w:rPr>
          <w:rFonts w:ascii="Montserrat Light" w:hAnsi="Montserrat Light"/>
          <w:sz w:val="24"/>
        </w:rPr>
      </w:pPr>
      <w:r>
        <w:rPr>
          <w:rFonts w:ascii="Montserrat Light" w:hAnsi="Montserrat Light"/>
          <w:sz w:val="24"/>
        </w:rPr>
        <w:t>Le Ressort – le SEM –</w:t>
      </w:r>
      <w:r w:rsidR="00790B4C">
        <w:rPr>
          <w:rFonts w:ascii="Montserrat Light" w:hAnsi="Montserrat Light"/>
          <w:sz w:val="24"/>
        </w:rPr>
        <w:t xml:space="preserve"> Les </w:t>
      </w:r>
      <w:proofErr w:type="spellStart"/>
      <w:r w:rsidR="00790B4C">
        <w:rPr>
          <w:rFonts w:ascii="Montserrat Light" w:hAnsi="Montserrat Light"/>
          <w:sz w:val="24"/>
        </w:rPr>
        <w:t>Zarteliers</w:t>
      </w:r>
      <w:proofErr w:type="spellEnd"/>
      <w:r w:rsidR="00790B4C">
        <w:rPr>
          <w:rFonts w:ascii="Montserrat Light" w:hAnsi="Montserrat Light"/>
          <w:sz w:val="24"/>
        </w:rPr>
        <w:t xml:space="preserve">  et le Service Culture de la Ville de Gembloux étaient absents mais motivés à nous rejoindre. </w:t>
      </w:r>
    </w:p>
    <w:p w:rsidR="00F35C46" w:rsidRDefault="00F35C46" w:rsidP="00AB76E7">
      <w:pPr>
        <w:jc w:val="both"/>
        <w:rPr>
          <w:rFonts w:ascii="Montserrat Light" w:hAnsi="Montserrat Light"/>
          <w:sz w:val="24"/>
        </w:rPr>
      </w:pPr>
    </w:p>
    <w:p w:rsidR="00F35C46" w:rsidRPr="00F35C46" w:rsidRDefault="00F35C46" w:rsidP="00F35C46">
      <w:pPr>
        <w:pStyle w:val="Paragraphedeliste"/>
        <w:numPr>
          <w:ilvl w:val="0"/>
          <w:numId w:val="1"/>
        </w:numPr>
        <w:jc w:val="both"/>
        <w:rPr>
          <w:rFonts w:ascii="Montserrat Light" w:hAnsi="Montserrat Light"/>
          <w:b/>
          <w:sz w:val="24"/>
          <w:highlight w:val="yellow"/>
        </w:rPr>
      </w:pPr>
      <w:r w:rsidRPr="00F35C46">
        <w:rPr>
          <w:rFonts w:ascii="Montserrat Light" w:hAnsi="Montserrat Light"/>
          <w:b/>
          <w:sz w:val="24"/>
          <w:highlight w:val="yellow"/>
        </w:rPr>
        <w:t>Prochaine réunion de construction de projet</w:t>
      </w:r>
    </w:p>
    <w:p w:rsidR="00F35C46" w:rsidRPr="00F35C46" w:rsidRDefault="00F35C46" w:rsidP="00F35C46">
      <w:pPr>
        <w:jc w:val="both"/>
        <w:rPr>
          <w:rFonts w:ascii="Montserrat Light" w:hAnsi="Montserrat Light"/>
          <w:sz w:val="24"/>
        </w:rPr>
      </w:pPr>
      <w:r>
        <w:rPr>
          <w:rFonts w:ascii="Montserrat Light" w:hAnsi="Montserrat Light"/>
          <w:sz w:val="24"/>
        </w:rPr>
        <w:t>Nous nous retrouverons le mardi 3 septembre à 19h00 au Centre culturel, Atrium 57 pour une réunion de coordination finale.</w:t>
      </w:r>
    </w:p>
    <w:p w:rsidR="00790B4C" w:rsidRDefault="00790B4C" w:rsidP="00AB76E7">
      <w:pPr>
        <w:jc w:val="both"/>
        <w:rPr>
          <w:rFonts w:ascii="Montserrat Light" w:hAnsi="Montserrat Light"/>
          <w:sz w:val="24"/>
        </w:rPr>
      </w:pPr>
    </w:p>
    <w:p w:rsidR="00790B4C" w:rsidRPr="00AB76E7" w:rsidRDefault="00790B4C" w:rsidP="00AB76E7">
      <w:pPr>
        <w:jc w:val="both"/>
        <w:rPr>
          <w:rFonts w:ascii="Montserrat Light" w:hAnsi="Montserrat Light"/>
          <w:sz w:val="24"/>
        </w:rPr>
      </w:pPr>
    </w:p>
    <w:p w:rsidR="00AB76E7" w:rsidRPr="00AB76E7" w:rsidRDefault="00AB76E7" w:rsidP="00AB76E7">
      <w:pPr>
        <w:jc w:val="both"/>
        <w:rPr>
          <w:rFonts w:ascii="Montserrat Light" w:hAnsi="Montserrat Light"/>
          <w:sz w:val="24"/>
        </w:rPr>
      </w:pPr>
    </w:p>
    <w:p w:rsidR="00AB76E7" w:rsidRPr="00AB76E7" w:rsidRDefault="00AB76E7" w:rsidP="00AB76E7">
      <w:pPr>
        <w:jc w:val="both"/>
        <w:rPr>
          <w:rFonts w:ascii="Montserrat Light" w:hAnsi="Montserrat Light"/>
          <w:sz w:val="24"/>
        </w:rPr>
      </w:pPr>
    </w:p>
    <w:p w:rsidR="002D0EF2" w:rsidRPr="002D0EF2" w:rsidRDefault="002D0EF2" w:rsidP="002D0EF2">
      <w:pPr>
        <w:jc w:val="both"/>
        <w:rPr>
          <w:rFonts w:ascii="Montserrat Light" w:hAnsi="Montserrat Light"/>
          <w:sz w:val="24"/>
        </w:rPr>
      </w:pPr>
    </w:p>
    <w:p w:rsidR="00D54C0E" w:rsidRDefault="00D54C0E" w:rsidP="002D0EF2">
      <w:pPr>
        <w:jc w:val="both"/>
        <w:rPr>
          <w:rFonts w:ascii="Montserrat Light" w:hAnsi="Montserrat Light"/>
          <w:sz w:val="24"/>
        </w:rPr>
      </w:pPr>
      <w:r>
        <w:rPr>
          <w:rFonts w:ascii="Montserrat Light" w:hAnsi="Montserrat Light"/>
          <w:sz w:val="24"/>
        </w:rPr>
        <w:t xml:space="preserve"> </w:t>
      </w:r>
    </w:p>
    <w:p w:rsidR="00D54C0E" w:rsidRDefault="00D54C0E" w:rsidP="00066363">
      <w:pPr>
        <w:rPr>
          <w:rFonts w:ascii="Montserrat Light" w:hAnsi="Montserrat Light"/>
          <w:sz w:val="24"/>
        </w:rPr>
      </w:pPr>
    </w:p>
    <w:p w:rsidR="00D54C0E" w:rsidRDefault="00D54C0E" w:rsidP="00066363">
      <w:pPr>
        <w:rPr>
          <w:rFonts w:ascii="Montserrat Light" w:hAnsi="Montserrat Light"/>
          <w:sz w:val="24"/>
        </w:rPr>
      </w:pPr>
    </w:p>
    <w:p w:rsidR="00D54C0E" w:rsidRDefault="00D54C0E" w:rsidP="00066363">
      <w:pPr>
        <w:rPr>
          <w:rFonts w:ascii="Montserrat Light" w:hAnsi="Montserrat Light"/>
          <w:sz w:val="24"/>
        </w:rPr>
      </w:pPr>
    </w:p>
    <w:p w:rsidR="00066363" w:rsidRPr="00F35C46" w:rsidRDefault="00790B4C" w:rsidP="00790B4C">
      <w:pPr>
        <w:jc w:val="center"/>
        <w:rPr>
          <w:sz w:val="32"/>
          <w:szCs w:val="32"/>
        </w:rPr>
      </w:pPr>
      <w:r w:rsidRPr="00F35C46">
        <w:rPr>
          <w:sz w:val="32"/>
          <w:szCs w:val="32"/>
          <w:highlight w:val="yellow"/>
        </w:rPr>
        <w:lastRenderedPageBreak/>
        <w:t>Fiche de participation associative à nous rentrer pour la réunion du mardi 3 septembre à 19h00  au plus tard.</w:t>
      </w:r>
    </w:p>
    <w:p w:rsidR="00790B4C" w:rsidRDefault="00790B4C" w:rsidP="00790B4C">
      <w:pPr>
        <w:jc w:val="center"/>
        <w:rPr>
          <w:sz w:val="32"/>
          <w:szCs w:val="32"/>
        </w:rPr>
      </w:pPr>
    </w:p>
    <w:p w:rsidR="00790B4C" w:rsidRPr="00790B4C" w:rsidRDefault="00790B4C" w:rsidP="00790B4C">
      <w:pPr>
        <w:rPr>
          <w:sz w:val="28"/>
          <w:szCs w:val="28"/>
        </w:rPr>
      </w:pPr>
      <w:r w:rsidRPr="00790B4C">
        <w:rPr>
          <w:sz w:val="28"/>
          <w:szCs w:val="28"/>
        </w:rPr>
        <w:t>Nom de l’Association participante : ……………………………………………………..</w:t>
      </w:r>
    </w:p>
    <w:p w:rsidR="00790B4C" w:rsidRPr="00790B4C" w:rsidRDefault="00790B4C" w:rsidP="00790B4C">
      <w:pPr>
        <w:rPr>
          <w:sz w:val="28"/>
          <w:szCs w:val="28"/>
        </w:rPr>
      </w:pPr>
      <w:r w:rsidRPr="00790B4C">
        <w:rPr>
          <w:sz w:val="28"/>
          <w:szCs w:val="28"/>
        </w:rPr>
        <w:t>Personne de contact sur le projet :……………………………………………………….</w:t>
      </w:r>
    </w:p>
    <w:p w:rsidR="00790B4C" w:rsidRPr="00790B4C" w:rsidRDefault="00790B4C" w:rsidP="00790B4C">
      <w:pPr>
        <w:rPr>
          <w:sz w:val="28"/>
          <w:szCs w:val="28"/>
        </w:rPr>
      </w:pPr>
      <w:r w:rsidRPr="00790B4C">
        <w:rPr>
          <w:sz w:val="28"/>
          <w:szCs w:val="28"/>
        </w:rPr>
        <w:t>Email et GSM de cette personne : ………………………………………………………….</w:t>
      </w:r>
    </w:p>
    <w:p w:rsidR="00790B4C" w:rsidRPr="00790B4C" w:rsidRDefault="00790B4C" w:rsidP="00790B4C">
      <w:pPr>
        <w:rPr>
          <w:sz w:val="28"/>
          <w:szCs w:val="28"/>
        </w:rPr>
      </w:pPr>
      <w:r w:rsidRPr="00790B4C">
        <w:rPr>
          <w:sz w:val="28"/>
          <w:szCs w:val="28"/>
        </w:rPr>
        <w:t>……………………………………………………………………………………………………………….</w:t>
      </w:r>
    </w:p>
    <w:p w:rsidR="00790B4C" w:rsidRPr="00790B4C" w:rsidRDefault="00790B4C" w:rsidP="00790B4C">
      <w:pPr>
        <w:rPr>
          <w:sz w:val="28"/>
          <w:szCs w:val="28"/>
        </w:rPr>
      </w:pPr>
      <w:r w:rsidRPr="00790B4C">
        <w:rPr>
          <w:sz w:val="28"/>
          <w:szCs w:val="28"/>
        </w:rPr>
        <w:t>Descriptif du mode de participation à la fête : ……………………………………….</w:t>
      </w:r>
    </w:p>
    <w:p w:rsidR="00790B4C" w:rsidRPr="00790B4C" w:rsidRDefault="00790B4C" w:rsidP="00790B4C">
      <w:pPr>
        <w:rPr>
          <w:sz w:val="28"/>
          <w:szCs w:val="28"/>
        </w:rPr>
      </w:pPr>
      <w:r w:rsidRPr="00790B4C">
        <w:rPr>
          <w:sz w:val="28"/>
          <w:szCs w:val="28"/>
        </w:rPr>
        <w:t>……………………………………………………………………………………………………………….</w:t>
      </w:r>
    </w:p>
    <w:p w:rsidR="00790B4C" w:rsidRPr="00790B4C" w:rsidRDefault="00790B4C" w:rsidP="00790B4C">
      <w:pPr>
        <w:rPr>
          <w:sz w:val="28"/>
          <w:szCs w:val="28"/>
        </w:rPr>
      </w:pPr>
      <w:r w:rsidRPr="00790B4C">
        <w:rPr>
          <w:sz w:val="28"/>
          <w:szCs w:val="28"/>
        </w:rPr>
        <w:t>……………………………………………………………………………………………………………….</w:t>
      </w:r>
    </w:p>
    <w:p w:rsidR="00790B4C" w:rsidRPr="00790B4C" w:rsidRDefault="00790B4C" w:rsidP="00790B4C">
      <w:pPr>
        <w:rPr>
          <w:sz w:val="28"/>
          <w:szCs w:val="28"/>
        </w:rPr>
      </w:pPr>
      <w:r w:rsidRPr="00790B4C">
        <w:rPr>
          <w:sz w:val="28"/>
          <w:szCs w:val="28"/>
        </w:rPr>
        <w:t>……………………………………………………………………………………………………………….</w:t>
      </w:r>
    </w:p>
    <w:p w:rsidR="00790B4C" w:rsidRPr="00790B4C" w:rsidRDefault="00790B4C" w:rsidP="00790B4C">
      <w:pPr>
        <w:rPr>
          <w:sz w:val="28"/>
          <w:szCs w:val="28"/>
        </w:rPr>
      </w:pPr>
      <w:r w:rsidRPr="00790B4C">
        <w:rPr>
          <w:sz w:val="28"/>
          <w:szCs w:val="28"/>
        </w:rPr>
        <w:t>……………………………………………………………………………………………………………….</w:t>
      </w:r>
    </w:p>
    <w:p w:rsidR="00790B4C" w:rsidRPr="00790B4C" w:rsidRDefault="00790B4C" w:rsidP="00790B4C">
      <w:pPr>
        <w:rPr>
          <w:sz w:val="28"/>
          <w:szCs w:val="28"/>
        </w:rPr>
      </w:pPr>
      <w:r w:rsidRPr="00790B4C">
        <w:rPr>
          <w:sz w:val="28"/>
          <w:szCs w:val="28"/>
        </w:rPr>
        <w:t>Liste du matériel de base à disposer via le CC pour mener à bien son activité :</w:t>
      </w:r>
    </w:p>
    <w:p w:rsidR="00790B4C" w:rsidRPr="00790B4C" w:rsidRDefault="005577C6" w:rsidP="00790B4C">
      <w:pPr>
        <w:pStyle w:val="Paragraphedeliste"/>
        <w:numPr>
          <w:ilvl w:val="0"/>
          <w:numId w:val="6"/>
        </w:numPr>
        <w:rPr>
          <w:sz w:val="28"/>
          <w:szCs w:val="28"/>
        </w:rPr>
      </w:pPr>
      <w:r w:rsidRPr="00790B4C">
        <w:rPr>
          <w:sz w:val="28"/>
          <w:szCs w:val="28"/>
        </w:rPr>
        <w:t>Table</w:t>
      </w:r>
      <w:r w:rsidR="00790B4C" w:rsidRPr="00790B4C">
        <w:rPr>
          <w:sz w:val="28"/>
          <w:szCs w:val="28"/>
        </w:rPr>
        <w:t> :</w:t>
      </w:r>
    </w:p>
    <w:p w:rsidR="00790B4C" w:rsidRPr="00790B4C" w:rsidRDefault="00790B4C" w:rsidP="00790B4C">
      <w:pPr>
        <w:pStyle w:val="Paragraphedeliste"/>
        <w:numPr>
          <w:ilvl w:val="0"/>
          <w:numId w:val="6"/>
        </w:numPr>
        <w:rPr>
          <w:sz w:val="28"/>
          <w:szCs w:val="28"/>
        </w:rPr>
      </w:pPr>
      <w:r w:rsidRPr="00790B4C">
        <w:rPr>
          <w:sz w:val="28"/>
          <w:szCs w:val="28"/>
        </w:rPr>
        <w:t>Chaises :</w:t>
      </w:r>
    </w:p>
    <w:p w:rsidR="00790B4C" w:rsidRPr="00790B4C" w:rsidRDefault="00790B4C" w:rsidP="00790B4C">
      <w:pPr>
        <w:pStyle w:val="Paragraphedeliste"/>
        <w:numPr>
          <w:ilvl w:val="0"/>
          <w:numId w:val="6"/>
        </w:numPr>
        <w:rPr>
          <w:sz w:val="28"/>
          <w:szCs w:val="28"/>
        </w:rPr>
      </w:pPr>
      <w:r w:rsidRPr="00790B4C">
        <w:rPr>
          <w:sz w:val="28"/>
          <w:szCs w:val="28"/>
        </w:rPr>
        <w:t>Electricité :</w:t>
      </w:r>
    </w:p>
    <w:p w:rsidR="00790B4C" w:rsidRPr="00790B4C" w:rsidRDefault="00790B4C" w:rsidP="00790B4C">
      <w:pPr>
        <w:pStyle w:val="Paragraphedeliste"/>
        <w:numPr>
          <w:ilvl w:val="0"/>
          <w:numId w:val="6"/>
        </w:numPr>
        <w:rPr>
          <w:sz w:val="28"/>
          <w:szCs w:val="28"/>
        </w:rPr>
      </w:pPr>
      <w:r w:rsidRPr="00790B4C">
        <w:rPr>
          <w:sz w:val="28"/>
          <w:szCs w:val="28"/>
        </w:rPr>
        <w:t>Autres :</w:t>
      </w:r>
    </w:p>
    <w:p w:rsidR="00790B4C" w:rsidRDefault="00790B4C" w:rsidP="00790B4C">
      <w:pPr>
        <w:rPr>
          <w:sz w:val="28"/>
          <w:szCs w:val="28"/>
        </w:rPr>
      </w:pPr>
      <w:r w:rsidRPr="00790B4C">
        <w:rPr>
          <w:sz w:val="28"/>
          <w:szCs w:val="28"/>
          <w:highlight w:val="yellow"/>
        </w:rPr>
        <w:t>Horaire de montage</w:t>
      </w:r>
      <w:r w:rsidRPr="00790B4C">
        <w:rPr>
          <w:sz w:val="28"/>
          <w:szCs w:val="28"/>
        </w:rPr>
        <w:t xml:space="preserve"> : Une grande partie se fera dans </w:t>
      </w:r>
      <w:proofErr w:type="gramStart"/>
      <w:r w:rsidRPr="00790B4C">
        <w:rPr>
          <w:sz w:val="28"/>
          <w:szCs w:val="28"/>
        </w:rPr>
        <w:t>le</w:t>
      </w:r>
      <w:proofErr w:type="gramEnd"/>
      <w:r w:rsidRPr="00790B4C">
        <w:rPr>
          <w:sz w:val="28"/>
          <w:szCs w:val="28"/>
        </w:rPr>
        <w:t xml:space="preserve"> journée du samedi 21 septembre entre  12h00 et 18h00.  Les associations qui s’installeront dans la salle d’expression corporelle ne pourront le faire que le dimanche matin à partir de 9h00 jusque 11H00 car cette salle est louée durant toute la journée du samedi.</w:t>
      </w:r>
    </w:p>
    <w:p w:rsidR="00790B4C" w:rsidRPr="00790B4C" w:rsidRDefault="00790B4C" w:rsidP="00790B4C">
      <w:pPr>
        <w:rPr>
          <w:sz w:val="28"/>
          <w:szCs w:val="28"/>
        </w:rPr>
      </w:pPr>
      <w:r w:rsidRPr="005577C6">
        <w:rPr>
          <w:sz w:val="28"/>
          <w:szCs w:val="28"/>
          <w:highlight w:val="yellow"/>
        </w:rPr>
        <w:t>Horaire de démontage</w:t>
      </w:r>
      <w:r>
        <w:rPr>
          <w:sz w:val="28"/>
          <w:szCs w:val="28"/>
        </w:rPr>
        <w:t xml:space="preserve"> : Celui-ci ne pourra se faire qu’à la toute fin de la journée </w:t>
      </w:r>
      <w:r w:rsidR="005577C6">
        <w:rPr>
          <w:sz w:val="28"/>
          <w:szCs w:val="28"/>
        </w:rPr>
        <w:t>du dimanche 22 à 18h00.</w:t>
      </w:r>
    </w:p>
    <w:p w:rsidR="00790B4C" w:rsidRPr="00F35C46" w:rsidRDefault="00F35C46" w:rsidP="00F35C46">
      <w:pPr>
        <w:jc w:val="center"/>
        <w:rPr>
          <w:b/>
          <w:sz w:val="28"/>
          <w:szCs w:val="28"/>
        </w:rPr>
      </w:pPr>
      <w:r w:rsidRPr="00F35C46">
        <w:rPr>
          <w:sz w:val="28"/>
          <w:szCs w:val="28"/>
          <w:highlight w:val="yellow"/>
        </w:rPr>
        <w:lastRenderedPageBreak/>
        <w:t>Fiche de réservation pour l’apéro/ repas de midi le dimanche 22 septembre de 11h30 à 13h00.</w:t>
      </w:r>
    </w:p>
    <w:p w:rsidR="00F35C46" w:rsidRDefault="00F35C46" w:rsidP="00790B4C">
      <w:pPr>
        <w:rPr>
          <w:sz w:val="28"/>
          <w:szCs w:val="28"/>
        </w:rPr>
      </w:pPr>
    </w:p>
    <w:p w:rsidR="00F35C46" w:rsidRDefault="00F35C46" w:rsidP="00790B4C">
      <w:pPr>
        <w:rPr>
          <w:sz w:val="28"/>
          <w:szCs w:val="28"/>
        </w:rPr>
      </w:pPr>
      <w:r>
        <w:rPr>
          <w:sz w:val="28"/>
          <w:szCs w:val="28"/>
        </w:rPr>
        <w:t>Nom de l’association :</w:t>
      </w:r>
    </w:p>
    <w:p w:rsidR="00F35C46" w:rsidRDefault="00F35C46" w:rsidP="00790B4C">
      <w:pPr>
        <w:rPr>
          <w:sz w:val="28"/>
          <w:szCs w:val="28"/>
        </w:rPr>
      </w:pPr>
      <w:r>
        <w:rPr>
          <w:sz w:val="28"/>
          <w:szCs w:val="28"/>
        </w:rPr>
        <w:t xml:space="preserve">Contact </w:t>
      </w:r>
      <w:proofErr w:type="spellStart"/>
      <w:r>
        <w:rPr>
          <w:sz w:val="28"/>
          <w:szCs w:val="28"/>
        </w:rPr>
        <w:t>gsm</w:t>
      </w:r>
      <w:proofErr w:type="spellEnd"/>
      <w:r>
        <w:rPr>
          <w:sz w:val="28"/>
          <w:szCs w:val="28"/>
        </w:rPr>
        <w:t xml:space="preserve"> et email :</w:t>
      </w:r>
    </w:p>
    <w:p w:rsidR="00F35C46" w:rsidRDefault="00F35C46" w:rsidP="00790B4C">
      <w:pPr>
        <w:rPr>
          <w:sz w:val="28"/>
          <w:szCs w:val="28"/>
        </w:rPr>
      </w:pPr>
      <w:r>
        <w:rPr>
          <w:sz w:val="28"/>
          <w:szCs w:val="28"/>
        </w:rPr>
        <w:t xml:space="preserve">Nombre de repas gratuit : </w:t>
      </w:r>
      <w:proofErr w:type="gramStart"/>
      <w:r>
        <w:rPr>
          <w:sz w:val="28"/>
          <w:szCs w:val="28"/>
        </w:rPr>
        <w:t>1 ,</w:t>
      </w:r>
      <w:proofErr w:type="gramEnd"/>
      <w:r>
        <w:rPr>
          <w:sz w:val="28"/>
          <w:szCs w:val="28"/>
        </w:rPr>
        <w:t xml:space="preserve"> 2 ou 3  ( Entourer la bonne réponse )</w:t>
      </w:r>
    </w:p>
    <w:p w:rsidR="00F35C46" w:rsidRDefault="00F35C46" w:rsidP="00790B4C">
      <w:pPr>
        <w:rPr>
          <w:sz w:val="28"/>
          <w:szCs w:val="28"/>
        </w:rPr>
      </w:pPr>
      <w:r>
        <w:rPr>
          <w:sz w:val="28"/>
          <w:szCs w:val="28"/>
        </w:rPr>
        <w:t>Nombre de repas payant supplémentaires  à 5 € : ……………………………….</w:t>
      </w:r>
    </w:p>
    <w:p w:rsidR="00F35C46" w:rsidRDefault="00F35C46" w:rsidP="00790B4C">
      <w:pPr>
        <w:rPr>
          <w:sz w:val="28"/>
          <w:szCs w:val="28"/>
        </w:rPr>
      </w:pPr>
      <w:r>
        <w:rPr>
          <w:sz w:val="28"/>
          <w:szCs w:val="28"/>
        </w:rPr>
        <w:t xml:space="preserve">Nom des personnes de ces repas supplémentaires : </w:t>
      </w:r>
    </w:p>
    <w:p w:rsidR="00F35C46" w:rsidRDefault="00F35C46" w:rsidP="00790B4C">
      <w:pPr>
        <w:rPr>
          <w:sz w:val="28"/>
          <w:szCs w:val="28"/>
        </w:rPr>
      </w:pPr>
      <w:r>
        <w:rPr>
          <w:sz w:val="28"/>
          <w:szCs w:val="28"/>
        </w:rPr>
        <w:t>- :……………………………………………………</w:t>
      </w:r>
    </w:p>
    <w:p w:rsidR="00F35C46" w:rsidRDefault="00F35C46" w:rsidP="00790B4C">
      <w:pPr>
        <w:rPr>
          <w:sz w:val="28"/>
          <w:szCs w:val="28"/>
        </w:rPr>
      </w:pPr>
      <w:r>
        <w:rPr>
          <w:sz w:val="28"/>
          <w:szCs w:val="28"/>
        </w:rPr>
        <w:t xml:space="preserve">- : …………………………………………………… </w:t>
      </w:r>
    </w:p>
    <w:p w:rsidR="00F35C46" w:rsidRDefault="00F35C46" w:rsidP="00790B4C">
      <w:pPr>
        <w:rPr>
          <w:sz w:val="28"/>
          <w:szCs w:val="28"/>
        </w:rPr>
      </w:pPr>
    </w:p>
    <w:p w:rsidR="00F35C46" w:rsidRDefault="00F35C46" w:rsidP="00790B4C">
      <w:pPr>
        <w:rPr>
          <w:sz w:val="28"/>
          <w:szCs w:val="28"/>
        </w:rPr>
      </w:pPr>
      <w:r>
        <w:rPr>
          <w:sz w:val="28"/>
          <w:szCs w:val="28"/>
        </w:rPr>
        <w:t>A nous rentrer pour le lundi 16 septembre au plus tard.</w:t>
      </w:r>
    </w:p>
    <w:p w:rsidR="00F35C46" w:rsidRDefault="00F35C46" w:rsidP="00790B4C">
      <w:pPr>
        <w:rPr>
          <w:sz w:val="28"/>
          <w:szCs w:val="28"/>
        </w:rPr>
      </w:pPr>
    </w:p>
    <w:p w:rsidR="00F35C46" w:rsidRDefault="00F35C46" w:rsidP="00790B4C">
      <w:pPr>
        <w:rPr>
          <w:sz w:val="28"/>
          <w:szCs w:val="28"/>
        </w:rPr>
      </w:pPr>
    </w:p>
    <w:p w:rsidR="00F35C46" w:rsidRDefault="00F35C46" w:rsidP="00790B4C">
      <w:pPr>
        <w:rPr>
          <w:sz w:val="28"/>
          <w:szCs w:val="28"/>
        </w:rPr>
      </w:pPr>
      <w:r>
        <w:rPr>
          <w:sz w:val="28"/>
          <w:szCs w:val="28"/>
        </w:rPr>
        <w:t>Signature  pour l’association ;</w:t>
      </w:r>
    </w:p>
    <w:p w:rsidR="00F35C46" w:rsidRDefault="00F35C46" w:rsidP="00790B4C">
      <w:pPr>
        <w:rPr>
          <w:sz w:val="28"/>
          <w:szCs w:val="28"/>
        </w:rPr>
      </w:pPr>
    </w:p>
    <w:p w:rsidR="00F35C46" w:rsidRDefault="00F35C46" w:rsidP="00790B4C">
      <w:pPr>
        <w:rPr>
          <w:sz w:val="28"/>
          <w:szCs w:val="28"/>
        </w:rPr>
      </w:pPr>
    </w:p>
    <w:p w:rsidR="00F35C46" w:rsidRPr="00790B4C" w:rsidRDefault="00F35C46" w:rsidP="00790B4C">
      <w:pPr>
        <w:rPr>
          <w:sz w:val="28"/>
          <w:szCs w:val="28"/>
        </w:rPr>
      </w:pPr>
    </w:p>
    <w:p w:rsidR="00790B4C" w:rsidRPr="00790B4C" w:rsidRDefault="00790B4C" w:rsidP="00790B4C">
      <w:pPr>
        <w:rPr>
          <w:sz w:val="28"/>
          <w:szCs w:val="28"/>
        </w:rPr>
      </w:pPr>
    </w:p>
    <w:p w:rsidR="00790B4C" w:rsidRPr="00790B4C" w:rsidRDefault="00790B4C" w:rsidP="00790B4C">
      <w:pPr>
        <w:rPr>
          <w:sz w:val="28"/>
          <w:szCs w:val="28"/>
        </w:rPr>
      </w:pPr>
    </w:p>
    <w:sectPr w:rsidR="00790B4C" w:rsidRPr="00790B4C" w:rsidSect="00066363">
      <w:headerReference w:type="default" r:id="rId8"/>
      <w:footerReference w:type="default" r:id="rId9"/>
      <w:pgSz w:w="11906" w:h="16838"/>
      <w:pgMar w:top="426" w:right="849" w:bottom="1417" w:left="993" w:header="284"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363" w:rsidRDefault="00066363" w:rsidP="00066363">
      <w:pPr>
        <w:spacing w:after="0" w:line="240" w:lineRule="auto"/>
      </w:pPr>
      <w:r>
        <w:separator/>
      </w:r>
    </w:p>
  </w:endnote>
  <w:endnote w:type="continuationSeparator" w:id="0">
    <w:p w:rsidR="00066363" w:rsidRDefault="00066363" w:rsidP="0006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Light">
    <w:altName w:val="Arial"/>
    <w:panose1 w:val="00000000000000000000"/>
    <w:charset w:val="00"/>
    <w:family w:val="modern"/>
    <w:notTrueType/>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3" w:rsidRDefault="00066363">
    <w:pPr>
      <w:pStyle w:val="Pieddepage"/>
    </w:pPr>
    <w:r>
      <w:rPr>
        <w:noProof/>
        <w:lang w:eastAsia="fr-BE"/>
      </w:rPr>
      <w:drawing>
        <wp:inline distT="0" distB="0" distL="0" distR="0" wp14:anchorId="45DCD178" wp14:editId="435CBAB7">
          <wp:extent cx="5760720" cy="54927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549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363" w:rsidRDefault="00066363" w:rsidP="00066363">
      <w:pPr>
        <w:spacing w:after="0" w:line="240" w:lineRule="auto"/>
      </w:pPr>
      <w:r>
        <w:separator/>
      </w:r>
    </w:p>
  </w:footnote>
  <w:footnote w:type="continuationSeparator" w:id="0">
    <w:p w:rsidR="00066363" w:rsidRDefault="00066363" w:rsidP="00066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3" w:rsidRDefault="00066363" w:rsidP="00066363">
    <w:pPr>
      <w:pStyle w:val="En-tte"/>
      <w:ind w:left="2410"/>
    </w:pPr>
    <w:r>
      <w:rPr>
        <w:noProof/>
        <w:lang w:eastAsia="fr-BE"/>
      </w:rPr>
      <w:drawing>
        <wp:inline distT="0" distB="0" distL="0" distR="0" wp14:anchorId="26CD47DD" wp14:editId="2C4A9FAF">
          <wp:extent cx="2124000" cy="17618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9347" t="4449" r="9438" b="13980"/>
                  <a:stretch/>
                </pic:blipFill>
                <pic:spPr bwMode="auto">
                  <a:xfrm>
                    <a:off x="0" y="0"/>
                    <a:ext cx="2163451" cy="1794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37C"/>
    <w:multiLevelType w:val="hybridMultilevel"/>
    <w:tmpl w:val="1A3A87E2"/>
    <w:lvl w:ilvl="0" w:tplc="C88EADC6">
      <w:start w:val="4"/>
      <w:numFmt w:val="bullet"/>
      <w:lvlText w:val="-"/>
      <w:lvlJc w:val="left"/>
      <w:pPr>
        <w:ind w:left="1080" w:hanging="360"/>
      </w:pPr>
      <w:rPr>
        <w:rFonts w:ascii="Montserrat Light" w:eastAsiaTheme="minorHAnsi" w:hAnsi="Montserrat Light"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20C54E9F"/>
    <w:multiLevelType w:val="hybridMultilevel"/>
    <w:tmpl w:val="488A4C0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012328F"/>
    <w:multiLevelType w:val="hybridMultilevel"/>
    <w:tmpl w:val="9B824E42"/>
    <w:lvl w:ilvl="0" w:tplc="39109974">
      <w:start w:val="4"/>
      <w:numFmt w:val="bullet"/>
      <w:lvlText w:val="-"/>
      <w:lvlJc w:val="left"/>
      <w:pPr>
        <w:ind w:left="720" w:hanging="360"/>
      </w:pPr>
      <w:rPr>
        <w:rFonts w:ascii="Montserrat Light" w:eastAsiaTheme="minorHAnsi" w:hAnsi="Montserrat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F895B8E"/>
    <w:multiLevelType w:val="hybridMultilevel"/>
    <w:tmpl w:val="A7D66DFE"/>
    <w:lvl w:ilvl="0" w:tplc="A9FA7FC8">
      <w:start w:val="4"/>
      <w:numFmt w:val="bullet"/>
      <w:lvlText w:val="-"/>
      <w:lvlJc w:val="left"/>
      <w:pPr>
        <w:ind w:left="720" w:hanging="360"/>
      </w:pPr>
      <w:rPr>
        <w:rFonts w:ascii="Montserrat Light" w:eastAsiaTheme="minorHAnsi" w:hAnsi="Montserrat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3AD37B6"/>
    <w:multiLevelType w:val="hybridMultilevel"/>
    <w:tmpl w:val="EB26A5EC"/>
    <w:lvl w:ilvl="0" w:tplc="080C0011">
      <w:start w:val="1"/>
      <w:numFmt w:val="decimal"/>
      <w:lvlText w:val="%1)"/>
      <w:lvlJc w:val="left"/>
      <w:pPr>
        <w:ind w:left="502" w:hanging="360"/>
      </w:pPr>
      <w:rPr>
        <w:rFonts w:hint="default"/>
        <w:b w:val="0"/>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7DED3D21"/>
    <w:multiLevelType w:val="hybridMultilevel"/>
    <w:tmpl w:val="6016C6FA"/>
    <w:lvl w:ilvl="0" w:tplc="8826A020">
      <w:start w:val="4"/>
      <w:numFmt w:val="bullet"/>
      <w:lvlText w:val="-"/>
      <w:lvlJc w:val="left"/>
      <w:pPr>
        <w:ind w:left="720" w:hanging="360"/>
      </w:pPr>
      <w:rPr>
        <w:rFonts w:ascii="Montserrat Light" w:eastAsiaTheme="minorHAnsi" w:hAnsi="Montserrat Ligh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363"/>
    <w:rsid w:val="00066363"/>
    <w:rsid w:val="001674D1"/>
    <w:rsid w:val="001F6D5E"/>
    <w:rsid w:val="002C140A"/>
    <w:rsid w:val="002D0EF2"/>
    <w:rsid w:val="00407A65"/>
    <w:rsid w:val="005577C6"/>
    <w:rsid w:val="00790B4C"/>
    <w:rsid w:val="00987EF6"/>
    <w:rsid w:val="00AB76E7"/>
    <w:rsid w:val="00D54C0E"/>
    <w:rsid w:val="00F35C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63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363"/>
    <w:rPr>
      <w:rFonts w:ascii="Tahoma" w:hAnsi="Tahoma" w:cs="Tahoma"/>
      <w:sz w:val="16"/>
      <w:szCs w:val="16"/>
    </w:rPr>
  </w:style>
  <w:style w:type="paragraph" w:styleId="En-tte">
    <w:name w:val="header"/>
    <w:basedOn w:val="Normal"/>
    <w:link w:val="En-tteCar"/>
    <w:uiPriority w:val="99"/>
    <w:unhideWhenUsed/>
    <w:rsid w:val="00066363"/>
    <w:pPr>
      <w:tabs>
        <w:tab w:val="center" w:pos="4536"/>
        <w:tab w:val="right" w:pos="9072"/>
      </w:tabs>
      <w:spacing w:after="0" w:line="240" w:lineRule="auto"/>
    </w:pPr>
  </w:style>
  <w:style w:type="character" w:customStyle="1" w:styleId="En-tteCar">
    <w:name w:val="En-tête Car"/>
    <w:basedOn w:val="Policepardfaut"/>
    <w:link w:val="En-tte"/>
    <w:uiPriority w:val="99"/>
    <w:rsid w:val="00066363"/>
  </w:style>
  <w:style w:type="paragraph" w:styleId="Pieddepage">
    <w:name w:val="footer"/>
    <w:basedOn w:val="Normal"/>
    <w:link w:val="PieddepageCar"/>
    <w:uiPriority w:val="99"/>
    <w:unhideWhenUsed/>
    <w:rsid w:val="00066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363"/>
  </w:style>
  <w:style w:type="paragraph" w:styleId="Paragraphedeliste">
    <w:name w:val="List Paragraph"/>
    <w:basedOn w:val="Normal"/>
    <w:uiPriority w:val="34"/>
    <w:qFormat/>
    <w:rsid w:val="002D0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63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6363"/>
    <w:rPr>
      <w:rFonts w:ascii="Tahoma" w:hAnsi="Tahoma" w:cs="Tahoma"/>
      <w:sz w:val="16"/>
      <w:szCs w:val="16"/>
    </w:rPr>
  </w:style>
  <w:style w:type="paragraph" w:styleId="En-tte">
    <w:name w:val="header"/>
    <w:basedOn w:val="Normal"/>
    <w:link w:val="En-tteCar"/>
    <w:uiPriority w:val="99"/>
    <w:unhideWhenUsed/>
    <w:rsid w:val="00066363"/>
    <w:pPr>
      <w:tabs>
        <w:tab w:val="center" w:pos="4536"/>
        <w:tab w:val="right" w:pos="9072"/>
      </w:tabs>
      <w:spacing w:after="0" w:line="240" w:lineRule="auto"/>
    </w:pPr>
  </w:style>
  <w:style w:type="character" w:customStyle="1" w:styleId="En-tteCar">
    <w:name w:val="En-tête Car"/>
    <w:basedOn w:val="Policepardfaut"/>
    <w:link w:val="En-tte"/>
    <w:uiPriority w:val="99"/>
    <w:rsid w:val="00066363"/>
  </w:style>
  <w:style w:type="paragraph" w:styleId="Pieddepage">
    <w:name w:val="footer"/>
    <w:basedOn w:val="Normal"/>
    <w:link w:val="PieddepageCar"/>
    <w:uiPriority w:val="99"/>
    <w:unhideWhenUsed/>
    <w:rsid w:val="000663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6363"/>
  </w:style>
  <w:style w:type="paragraph" w:styleId="Paragraphedeliste">
    <w:name w:val="List Paragraph"/>
    <w:basedOn w:val="Normal"/>
    <w:uiPriority w:val="34"/>
    <w:qFormat/>
    <w:rsid w:val="002D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Orga</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Direction</cp:lastModifiedBy>
  <cp:revision>2</cp:revision>
  <dcterms:created xsi:type="dcterms:W3CDTF">2019-07-08T09:18:00Z</dcterms:created>
  <dcterms:modified xsi:type="dcterms:W3CDTF">2019-07-08T09:18:00Z</dcterms:modified>
</cp:coreProperties>
</file>